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C9A8" w14:textId="3E32DF33" w:rsidR="00B73706" w:rsidRPr="000601DC" w:rsidRDefault="00B73706" w:rsidP="00B73706">
      <w:pPr>
        <w:pStyle w:val="Heading1"/>
        <w:jc w:val="center"/>
        <w:rPr>
          <w:sz w:val="36"/>
          <w:szCs w:val="36"/>
        </w:rPr>
      </w:pPr>
      <w:r w:rsidRPr="000601DC">
        <w:rPr>
          <w:sz w:val="36"/>
          <w:szCs w:val="36"/>
        </w:rPr>
        <w:t xml:space="preserve">Onderzoek naar seksisme en seksueel grensoverschrijdend gedrag in de </w:t>
      </w:r>
      <w:r w:rsidR="005963B7">
        <w:rPr>
          <w:sz w:val="36"/>
          <w:szCs w:val="36"/>
        </w:rPr>
        <w:t xml:space="preserve">journalistieke en </w:t>
      </w:r>
      <w:r w:rsidRPr="000601DC">
        <w:rPr>
          <w:sz w:val="36"/>
          <w:szCs w:val="36"/>
        </w:rPr>
        <w:t>creatieve sector</w:t>
      </w:r>
    </w:p>
    <w:p w14:paraId="33FAFDDC" w14:textId="77777777" w:rsidR="00B73706" w:rsidRDefault="00B73706" w:rsidP="00B73706"/>
    <w:p w14:paraId="3EE9B3DE" w14:textId="77777777" w:rsidR="004E3BE6" w:rsidRPr="005C57BD" w:rsidRDefault="004E3BE6" w:rsidP="00150902">
      <w:pPr>
        <w:rPr>
          <w:b/>
        </w:rPr>
      </w:pPr>
    </w:p>
    <w:p w14:paraId="4F69190A" w14:textId="64C22146" w:rsidR="005C57BD" w:rsidRDefault="00150902" w:rsidP="00150902">
      <w:pPr>
        <w:jc w:val="both"/>
      </w:pPr>
      <w:r w:rsidRPr="000601DC">
        <w:t xml:space="preserve">Naar aanleiding van de recente berichten over seksueel grensoverschrijdend gedrag in de </w:t>
      </w:r>
      <w:r w:rsidR="003E2336">
        <w:t>media</w:t>
      </w:r>
      <w:r w:rsidRPr="000601DC">
        <w:t xml:space="preserve">- en </w:t>
      </w:r>
      <w:r w:rsidR="003E2336">
        <w:t>cultuur</w:t>
      </w:r>
      <w:r w:rsidR="003E2336" w:rsidRPr="000601DC">
        <w:t>sector</w:t>
      </w:r>
      <w:r w:rsidRPr="000601DC">
        <w:t xml:space="preserve">, voert de onderzoeksgroep CuDOS in opdracht van het departement CJM op initiatief van minister </w:t>
      </w:r>
      <w:proofErr w:type="spellStart"/>
      <w:r w:rsidRPr="000601DC">
        <w:t>Gatz</w:t>
      </w:r>
      <w:proofErr w:type="spellEnd"/>
      <w:r w:rsidRPr="000601DC">
        <w:t xml:space="preserve"> om onderzoek naar genderrelaties uit te voeren bij een brede groep respondenten in de </w:t>
      </w:r>
      <w:r w:rsidR="003E2336">
        <w:t>media</w:t>
      </w:r>
      <w:r w:rsidR="003E2336" w:rsidRPr="000601DC">
        <w:t xml:space="preserve">- en </w:t>
      </w:r>
      <w:r w:rsidR="003E2336">
        <w:t>cultuur</w:t>
      </w:r>
      <w:r w:rsidR="003E2336" w:rsidRPr="000601DC">
        <w:t>sector</w:t>
      </w:r>
      <w:r w:rsidRPr="000601DC">
        <w:t xml:space="preserve">. </w:t>
      </w:r>
      <w:r w:rsidR="005C57BD">
        <w:t xml:space="preserve">Met dit bericht willen we </w:t>
      </w:r>
      <w:r w:rsidR="004345DC">
        <w:t>jullie medewerking vragen voor di</w:t>
      </w:r>
      <w:r w:rsidR="000601DC">
        <w:t>t</w:t>
      </w:r>
      <w:r w:rsidR="004345DC">
        <w:t xml:space="preserve"> onderzoeksproject.</w:t>
      </w:r>
    </w:p>
    <w:p w14:paraId="0DF266C2" w14:textId="77777777" w:rsidR="005C57BD" w:rsidRDefault="005C57BD" w:rsidP="00150902">
      <w:pPr>
        <w:jc w:val="both"/>
      </w:pPr>
    </w:p>
    <w:p w14:paraId="275CD6F4" w14:textId="77777777" w:rsidR="005C57BD" w:rsidRPr="00363621" w:rsidRDefault="005C57BD" w:rsidP="005C57BD">
      <w:pPr>
        <w:rPr>
          <w:b/>
        </w:rPr>
      </w:pPr>
      <w:r w:rsidRPr="00363621">
        <w:rPr>
          <w:b/>
        </w:rPr>
        <w:t>Doelstellingen van het onderzoek</w:t>
      </w:r>
    </w:p>
    <w:p w14:paraId="469C877A" w14:textId="068370BF" w:rsidR="00150902" w:rsidRPr="005C57BD" w:rsidRDefault="00150902" w:rsidP="000601DC">
      <w:pPr>
        <w:jc w:val="both"/>
      </w:pPr>
      <w:r w:rsidRPr="000601DC">
        <w:t xml:space="preserve">Doelstelling van dit onderzoek is om zicht te krijgen op de problematiek van </w:t>
      </w:r>
      <w:r w:rsidR="00A1667E" w:rsidRPr="000601DC">
        <w:t xml:space="preserve">seksueel </w:t>
      </w:r>
      <w:r w:rsidRPr="000601DC">
        <w:t xml:space="preserve">grensoverschrijdend gedrag in de </w:t>
      </w:r>
      <w:r w:rsidR="003E2336">
        <w:t>media</w:t>
      </w:r>
      <w:r w:rsidR="003E2336" w:rsidRPr="000601DC">
        <w:t xml:space="preserve">- en </w:t>
      </w:r>
      <w:r w:rsidR="003E2336">
        <w:t>cultuur</w:t>
      </w:r>
      <w:r w:rsidR="003E2336" w:rsidRPr="000601DC">
        <w:t>sector</w:t>
      </w:r>
      <w:r w:rsidRPr="000601DC">
        <w:t xml:space="preserve">. </w:t>
      </w:r>
      <w:r w:rsidR="00A1667E" w:rsidRPr="000601DC">
        <w:t xml:space="preserve">Hierbij leggen we vooral de klemtoon op risicofactoren en de </w:t>
      </w:r>
      <w:r w:rsidRPr="000601DC">
        <w:t xml:space="preserve"> mate waarin </w:t>
      </w:r>
      <w:r w:rsidR="005C57BD" w:rsidRPr="000601DC">
        <w:t>slachtoffers ondersteund worden.</w:t>
      </w:r>
      <w:r w:rsidRPr="000601DC">
        <w:t xml:space="preserve"> Door de bevraging van de brede sector </w:t>
      </w:r>
      <w:r w:rsidR="004E3BE6" w:rsidRPr="000601DC">
        <w:t xml:space="preserve">zal </w:t>
      </w:r>
      <w:r w:rsidRPr="000601DC">
        <w:t xml:space="preserve">de studie o.m. kunnen onderzoeken </w:t>
      </w:r>
      <w:r w:rsidR="004E3BE6" w:rsidRPr="000601DC">
        <w:t>wie de risicogroepen zijn,</w:t>
      </w:r>
      <w:r w:rsidR="005C57BD" w:rsidRPr="000601DC">
        <w:t xml:space="preserve"> </w:t>
      </w:r>
      <w:r w:rsidRPr="000601DC">
        <w:t>welke kanalen voor melding goed gekend zijn, waarom slachtoffers van seksueel grensoverschrijdend gedrag al dan niet melding maken van dit gedrag en op welke manier zij hierin beter kunnen ondersteund worden</w:t>
      </w:r>
      <w:r w:rsidR="00A1667E" w:rsidRPr="000601DC">
        <w:t>.</w:t>
      </w:r>
      <w:r w:rsidRPr="000601DC">
        <w:t xml:space="preserve"> </w:t>
      </w:r>
    </w:p>
    <w:p w14:paraId="7E062BA8" w14:textId="77777777" w:rsidR="005C57BD" w:rsidRPr="005C57BD" w:rsidRDefault="005C57BD" w:rsidP="00B73706">
      <w:pPr>
        <w:rPr>
          <w:b/>
        </w:rPr>
      </w:pPr>
    </w:p>
    <w:p w14:paraId="4DC5D227" w14:textId="77777777" w:rsidR="00B73706" w:rsidRPr="005C57BD" w:rsidRDefault="00B73706" w:rsidP="00B73706">
      <w:pPr>
        <w:rPr>
          <w:b/>
        </w:rPr>
      </w:pPr>
      <w:r w:rsidRPr="005C57BD">
        <w:rPr>
          <w:b/>
        </w:rPr>
        <w:t>Onderzoeksteam</w:t>
      </w:r>
    </w:p>
    <w:p w14:paraId="391C0167" w14:textId="7D10DDE0" w:rsidR="004E3BE6" w:rsidRPr="000601DC" w:rsidRDefault="00B73706" w:rsidP="00B73706">
      <w:pPr>
        <w:jc w:val="both"/>
        <w:rPr>
          <w:lang w:val="nl-NL"/>
        </w:rPr>
      </w:pPr>
      <w:r w:rsidRPr="000601DC">
        <w:rPr>
          <w:lang w:val="nl-NL"/>
        </w:rPr>
        <w:t>Het onderzoek</w:t>
      </w:r>
      <w:r w:rsidR="002B2F22">
        <w:rPr>
          <w:lang w:val="nl-NL"/>
        </w:rPr>
        <w:t>s</w:t>
      </w:r>
      <w:r w:rsidR="000601DC" w:rsidRPr="00B625E1">
        <w:rPr>
          <w:lang w:val="nl-NL"/>
        </w:rPr>
        <w:t xml:space="preserve">project zal </w:t>
      </w:r>
      <w:r w:rsidR="002B2F22" w:rsidRPr="00B625E1">
        <w:rPr>
          <w:lang w:val="nl-NL"/>
        </w:rPr>
        <w:t xml:space="preserve">worden </w:t>
      </w:r>
      <w:r w:rsidR="000601DC" w:rsidRPr="00B625E1">
        <w:rPr>
          <w:lang w:val="nl-NL"/>
        </w:rPr>
        <w:t>uitgevoerd door Dr. Mart Willekens onder leiding van Dr. Jessy Siongers en Prof. Dr. John Lievens</w:t>
      </w:r>
      <w:r w:rsidR="000601DC">
        <w:rPr>
          <w:lang w:val="nl-NL"/>
        </w:rPr>
        <w:t xml:space="preserve"> van </w:t>
      </w:r>
      <w:r w:rsidR="000601DC" w:rsidRPr="00CB77D4">
        <w:rPr>
          <w:lang w:val="nl-NL"/>
        </w:rPr>
        <w:t xml:space="preserve">de </w:t>
      </w:r>
      <w:r w:rsidR="000601DC">
        <w:rPr>
          <w:lang w:val="nl-NL"/>
        </w:rPr>
        <w:t xml:space="preserve">onderzoeksgroep CuDOS - </w:t>
      </w:r>
      <w:r w:rsidR="000601DC" w:rsidRPr="00CB77D4">
        <w:rPr>
          <w:lang w:val="nl-NL"/>
        </w:rPr>
        <w:t>vakgroep sociologie aan de Universiteit Gent</w:t>
      </w:r>
      <w:r w:rsidR="000601DC" w:rsidRPr="00B625E1">
        <w:rPr>
          <w:lang w:val="nl-NL"/>
        </w:rPr>
        <w:t xml:space="preserve">. </w:t>
      </w:r>
      <w:r w:rsidR="000601DC">
        <w:rPr>
          <w:lang w:val="nl-NL"/>
        </w:rPr>
        <w:t xml:space="preserve">Dit onderzoeksteam was tevens betrokken bij </w:t>
      </w:r>
      <w:r w:rsidR="00A1667E" w:rsidRPr="000601DC">
        <w:rPr>
          <w:lang w:val="nl-NL"/>
        </w:rPr>
        <w:t>verschillende</w:t>
      </w:r>
      <w:r w:rsidR="004E3BE6" w:rsidRPr="000601DC">
        <w:rPr>
          <w:lang w:val="nl-NL"/>
        </w:rPr>
        <w:t xml:space="preserve"> grootschalige</w:t>
      </w:r>
      <w:r w:rsidR="00A1667E" w:rsidRPr="000601DC">
        <w:rPr>
          <w:lang w:val="nl-NL"/>
        </w:rPr>
        <w:t xml:space="preserve"> </w:t>
      </w:r>
      <w:r w:rsidR="000601DC">
        <w:rPr>
          <w:lang w:val="nl-NL"/>
        </w:rPr>
        <w:t>onderzoeks</w:t>
      </w:r>
      <w:r w:rsidR="00F50557">
        <w:rPr>
          <w:lang w:val="nl-NL"/>
        </w:rPr>
        <w:t xml:space="preserve">projecten </w:t>
      </w:r>
      <w:r w:rsidR="000601DC">
        <w:rPr>
          <w:lang w:val="nl-NL"/>
        </w:rPr>
        <w:t>omtrent</w:t>
      </w:r>
      <w:r w:rsidR="00A1667E" w:rsidRPr="000601DC">
        <w:rPr>
          <w:lang w:val="nl-NL"/>
        </w:rPr>
        <w:t xml:space="preserve"> de socio-economische positie van professionele kunstenaars en auteurs binnen de creatieve sector in Vlaanderen in opdracht van de Vlaamse overheid. </w:t>
      </w:r>
      <w:r w:rsidR="004E3BE6" w:rsidRPr="000601DC">
        <w:rPr>
          <w:lang w:val="nl-NL"/>
        </w:rPr>
        <w:t>Deze onderzoekers zijn momenteel ook betrokken bij een breed Europees project naar</w:t>
      </w:r>
      <w:r w:rsidR="00A1667E" w:rsidRPr="000601DC">
        <w:rPr>
          <w:lang w:val="nl-NL"/>
        </w:rPr>
        <w:t xml:space="preserve"> </w:t>
      </w:r>
      <w:r w:rsidR="004E3BE6" w:rsidRPr="000601DC">
        <w:rPr>
          <w:lang w:val="nl-NL"/>
        </w:rPr>
        <w:t>de socio-economische situatie en genderverhoudingen binnen de audiovisuele sector in 25 Europese landen, in opdracht van FERA (</w:t>
      </w:r>
      <w:proofErr w:type="spellStart"/>
      <w:r w:rsidR="004E3BE6" w:rsidRPr="000601DC">
        <w:rPr>
          <w:lang w:val="nl-NL"/>
        </w:rPr>
        <w:t>Federation</w:t>
      </w:r>
      <w:proofErr w:type="spellEnd"/>
      <w:r w:rsidR="004E3BE6" w:rsidRPr="000601DC">
        <w:rPr>
          <w:lang w:val="nl-NL"/>
        </w:rPr>
        <w:t xml:space="preserve"> of European Film Directors) en FSE (</w:t>
      </w:r>
      <w:proofErr w:type="spellStart"/>
      <w:r w:rsidR="004E3BE6" w:rsidRPr="000601DC">
        <w:rPr>
          <w:lang w:val="nl-NL"/>
        </w:rPr>
        <w:t>Federation</w:t>
      </w:r>
      <w:proofErr w:type="spellEnd"/>
      <w:r w:rsidR="004E3BE6" w:rsidRPr="000601DC">
        <w:rPr>
          <w:lang w:val="nl-NL"/>
        </w:rPr>
        <w:t xml:space="preserve"> of </w:t>
      </w:r>
      <w:proofErr w:type="spellStart"/>
      <w:r w:rsidR="004E3BE6" w:rsidRPr="000601DC">
        <w:rPr>
          <w:lang w:val="nl-NL"/>
        </w:rPr>
        <w:t>Screenwriters</w:t>
      </w:r>
      <w:proofErr w:type="spellEnd"/>
      <w:r w:rsidR="004E3BE6" w:rsidRPr="000601DC">
        <w:rPr>
          <w:lang w:val="nl-NL"/>
        </w:rPr>
        <w:t xml:space="preserve"> in Europe). </w:t>
      </w:r>
      <w:r w:rsidR="00F50557">
        <w:rPr>
          <w:lang w:val="nl-NL"/>
        </w:rPr>
        <w:t>De onderzoekers hebben dus ruime expertise en ervaring met grootschalig survey</w:t>
      </w:r>
      <w:r w:rsidR="002B2F22">
        <w:rPr>
          <w:lang w:val="nl-NL"/>
        </w:rPr>
        <w:t>-</w:t>
      </w:r>
      <w:r w:rsidR="00F50557">
        <w:rPr>
          <w:lang w:val="nl-NL"/>
        </w:rPr>
        <w:t xml:space="preserve">onderzoek. </w:t>
      </w:r>
      <w:r w:rsidR="005C57BD" w:rsidRPr="000601DC">
        <w:rPr>
          <w:lang w:val="nl-NL"/>
        </w:rPr>
        <w:t xml:space="preserve"> </w:t>
      </w:r>
    </w:p>
    <w:p w14:paraId="5DA14BFE" w14:textId="77777777" w:rsidR="00B73706" w:rsidRPr="005C57BD" w:rsidRDefault="00B73706" w:rsidP="00B73706">
      <w:pPr>
        <w:jc w:val="both"/>
        <w:rPr>
          <w:lang w:val="nl-NL"/>
        </w:rPr>
      </w:pPr>
    </w:p>
    <w:p w14:paraId="0FED4849" w14:textId="77777777" w:rsidR="00B73706" w:rsidRPr="005C57BD" w:rsidRDefault="00AF4A7E">
      <w:pPr>
        <w:rPr>
          <w:b/>
        </w:rPr>
      </w:pPr>
      <w:r w:rsidRPr="005C57BD">
        <w:rPr>
          <w:b/>
        </w:rPr>
        <w:t>Specificatie van de benodigde gegevens</w:t>
      </w:r>
    </w:p>
    <w:p w14:paraId="1CFAD969" w14:textId="0B1CE838" w:rsidR="00AF4A7E" w:rsidRPr="000601DC" w:rsidRDefault="00AF4A7E" w:rsidP="00AF4A7E">
      <w:pPr>
        <w:autoSpaceDE w:val="0"/>
        <w:autoSpaceDN w:val="0"/>
        <w:adjustRightInd w:val="0"/>
        <w:jc w:val="both"/>
      </w:pPr>
      <w:r w:rsidRPr="000601DC">
        <w:t xml:space="preserve">Om </w:t>
      </w:r>
      <w:r w:rsidR="005C57BD" w:rsidRPr="000601DC">
        <w:t xml:space="preserve">een zo breed mogelijk staal van personen werkzaam in de </w:t>
      </w:r>
      <w:r w:rsidR="002B2F22">
        <w:t xml:space="preserve">journalistieke </w:t>
      </w:r>
      <w:r w:rsidR="005C57BD" w:rsidRPr="000601DC">
        <w:t xml:space="preserve">sector te realiseren, </w:t>
      </w:r>
      <w:r w:rsidRPr="000601DC">
        <w:t xml:space="preserve">verzamelen </w:t>
      </w:r>
      <w:r w:rsidR="00BC4087" w:rsidRPr="000601DC">
        <w:t>de onderzoekers</w:t>
      </w:r>
      <w:r w:rsidRPr="000601DC">
        <w:t xml:space="preserve"> momenteel contactgegevens (</w:t>
      </w:r>
      <w:r w:rsidRPr="00FE71C6">
        <w:rPr>
          <w:b/>
        </w:rPr>
        <w:t>emailadres + naam + voornaam</w:t>
      </w:r>
      <w:r w:rsidRPr="000601DC">
        <w:t>) van volgende groepen:</w:t>
      </w:r>
    </w:p>
    <w:p w14:paraId="6E3CD0FD" w14:textId="3B6642C1" w:rsidR="002B2F22" w:rsidRPr="002B2F22" w:rsidRDefault="002B2F22" w:rsidP="00AF4A7E">
      <w:pPr>
        <w:pStyle w:val="ListParagraph"/>
        <w:numPr>
          <w:ilvl w:val="0"/>
          <w:numId w:val="3"/>
        </w:numPr>
        <w:autoSpaceDE w:val="0"/>
        <w:autoSpaceDN w:val="0"/>
        <w:adjustRightInd w:val="0"/>
        <w:jc w:val="both"/>
      </w:pPr>
      <w:r w:rsidRPr="002B2F22">
        <w:t>Personen werkzaam in de journalistieke sector (zowel printmedia als omroepen, autonome internetmedia en ondersteunende media)</w:t>
      </w:r>
    </w:p>
    <w:p w14:paraId="08D70585" w14:textId="77777777" w:rsidR="00AF4A7E" w:rsidRPr="000601DC" w:rsidRDefault="00AF4A7E" w:rsidP="00AF4A7E">
      <w:pPr>
        <w:pStyle w:val="ListParagraph"/>
        <w:numPr>
          <w:ilvl w:val="0"/>
          <w:numId w:val="3"/>
        </w:numPr>
        <w:autoSpaceDE w:val="0"/>
        <w:autoSpaceDN w:val="0"/>
        <w:adjustRightInd w:val="0"/>
        <w:jc w:val="both"/>
      </w:pPr>
      <w:r w:rsidRPr="000601DC">
        <w:t>Zowel vaste als tijdelijke personeelsleden</w:t>
      </w:r>
    </w:p>
    <w:p w14:paraId="3BFB83E0" w14:textId="77777777" w:rsidR="00AF4A7E" w:rsidRPr="000601DC" w:rsidRDefault="00AF4A7E" w:rsidP="00AF4A7E">
      <w:pPr>
        <w:pStyle w:val="ListParagraph"/>
        <w:numPr>
          <w:ilvl w:val="0"/>
          <w:numId w:val="3"/>
        </w:numPr>
        <w:autoSpaceDE w:val="0"/>
        <w:autoSpaceDN w:val="0"/>
        <w:adjustRightInd w:val="0"/>
        <w:jc w:val="both"/>
      </w:pPr>
      <w:r w:rsidRPr="000601DC">
        <w:t>Zowel werknemers, ambtenaren als zelfstandigen</w:t>
      </w:r>
    </w:p>
    <w:p w14:paraId="3AFF09EF" w14:textId="04F9BAE4" w:rsidR="00AF4A7E" w:rsidRPr="000601DC" w:rsidRDefault="002B2F22" w:rsidP="00AF4A7E">
      <w:pPr>
        <w:pStyle w:val="ListParagraph"/>
        <w:numPr>
          <w:ilvl w:val="0"/>
          <w:numId w:val="3"/>
        </w:numPr>
        <w:autoSpaceDE w:val="0"/>
        <w:autoSpaceDN w:val="0"/>
        <w:adjustRightInd w:val="0"/>
        <w:jc w:val="both"/>
      </w:pPr>
      <w:r>
        <w:t>Alle mogelijke</w:t>
      </w:r>
      <w:r w:rsidR="00AF4A7E" w:rsidRPr="000601DC">
        <w:t xml:space="preserve"> functies</w:t>
      </w:r>
    </w:p>
    <w:p w14:paraId="050D7FCD" w14:textId="2C1D12FF" w:rsidR="00BC4087" w:rsidRPr="000601DC" w:rsidRDefault="00BC4087" w:rsidP="00BC4087">
      <w:pPr>
        <w:jc w:val="both"/>
      </w:pPr>
      <w:r w:rsidRPr="000601DC">
        <w:lastRenderedPageBreak/>
        <w:t>Het onderzoek zal nooit rapporteren op individueel of organisatie</w:t>
      </w:r>
      <w:r w:rsidR="000601DC">
        <w:t>-</w:t>
      </w:r>
      <w:r w:rsidRPr="000601DC">
        <w:t>specifiek niveau en zal alle richtlijnen met betrekking tot de privacywetgeving strikt volgen</w:t>
      </w:r>
      <w:r w:rsidR="00F50557">
        <w:t>.</w:t>
      </w:r>
      <w:r w:rsidRPr="000601DC">
        <w:t xml:space="preserve"> </w:t>
      </w:r>
      <w:r w:rsidR="00F50557" w:rsidRPr="00B0177A">
        <w:t xml:space="preserve">Het zal dus nooit mogelijk zijn om individuele antwoorden te traceren op basis van de resultaten die we op basis van dit onderzoek publiceren. </w:t>
      </w:r>
      <w:r w:rsidR="00F50557">
        <w:t>I</w:t>
      </w:r>
      <w:r w:rsidRPr="000601DC">
        <w:t xml:space="preserve">n bijlage worden de </w:t>
      </w:r>
      <w:r w:rsidR="005C57BD" w:rsidRPr="000601DC">
        <w:t>privacy</w:t>
      </w:r>
      <w:r w:rsidR="000601DC">
        <w:t>-</w:t>
      </w:r>
      <w:r w:rsidR="005C57BD" w:rsidRPr="000601DC">
        <w:t>maatregelen</w:t>
      </w:r>
      <w:r w:rsidRPr="000601DC">
        <w:t xml:space="preserve"> die de onderzoekers treffen gedetailleerd beschreven.</w:t>
      </w:r>
      <w:r w:rsidR="005C57BD" w:rsidRPr="000601DC">
        <w:t xml:space="preserve"> </w:t>
      </w:r>
    </w:p>
    <w:p w14:paraId="197FE59C" w14:textId="3E12A5E9" w:rsidR="005C57BD" w:rsidRDefault="00F50557" w:rsidP="00AF4A7E">
      <w:pPr>
        <w:autoSpaceDE w:val="0"/>
        <w:autoSpaceDN w:val="0"/>
        <w:adjustRightInd w:val="0"/>
        <w:jc w:val="both"/>
      </w:pPr>
      <w:r>
        <w:t>Wij hopen ten zeerste dat jullie mee willen stappen in dit onderzoeksproject.  Aarzel niet ons te contacteren indien er nog vragen zijn.</w:t>
      </w:r>
    </w:p>
    <w:p w14:paraId="7461A698" w14:textId="348E4344" w:rsidR="00E42A6B" w:rsidRPr="000601DC" w:rsidRDefault="00E42A6B" w:rsidP="00AF4A7E">
      <w:pPr>
        <w:autoSpaceDE w:val="0"/>
        <w:autoSpaceDN w:val="0"/>
        <w:adjustRightInd w:val="0"/>
        <w:jc w:val="both"/>
      </w:pPr>
      <w:r w:rsidRPr="000601DC">
        <w:t xml:space="preserve">Mart Willekens: </w:t>
      </w:r>
      <w:hyperlink r:id="rId6" w:history="1">
        <w:r w:rsidRPr="000601DC">
          <w:rPr>
            <w:rStyle w:val="Hyperlink"/>
          </w:rPr>
          <w:t>mart.willekens@ugent.be</w:t>
        </w:r>
      </w:hyperlink>
      <w:r w:rsidRPr="000601DC">
        <w:t xml:space="preserve"> </w:t>
      </w:r>
    </w:p>
    <w:p w14:paraId="6141053C" w14:textId="77777777" w:rsidR="00E42A6B" w:rsidRDefault="00E42A6B" w:rsidP="00AF4A7E">
      <w:pPr>
        <w:autoSpaceDE w:val="0"/>
        <w:autoSpaceDN w:val="0"/>
        <w:adjustRightInd w:val="0"/>
        <w:jc w:val="both"/>
        <w:rPr>
          <w:lang w:val="en-GB"/>
        </w:rPr>
      </w:pPr>
      <w:r w:rsidRPr="000601DC">
        <w:rPr>
          <w:lang w:val="en-GB"/>
        </w:rPr>
        <w:t xml:space="preserve">Jessy Siongers: </w:t>
      </w:r>
      <w:hyperlink r:id="rId7" w:history="1">
        <w:r w:rsidRPr="000601DC">
          <w:rPr>
            <w:rStyle w:val="Hyperlink"/>
            <w:lang w:val="en-GB"/>
          </w:rPr>
          <w:t>jessy.siongers@ugent.be</w:t>
        </w:r>
      </w:hyperlink>
      <w:r w:rsidRPr="000601DC">
        <w:rPr>
          <w:lang w:val="en-GB"/>
        </w:rPr>
        <w:t xml:space="preserve"> </w:t>
      </w:r>
    </w:p>
    <w:p w14:paraId="085F2C61" w14:textId="77777777" w:rsidR="00F50557" w:rsidRDefault="00F50557" w:rsidP="00AF4A7E">
      <w:pPr>
        <w:autoSpaceDE w:val="0"/>
        <w:autoSpaceDN w:val="0"/>
        <w:adjustRightInd w:val="0"/>
        <w:jc w:val="both"/>
        <w:rPr>
          <w:lang w:val="en-GB"/>
        </w:rPr>
      </w:pPr>
    </w:p>
    <w:p w14:paraId="46363FD5" w14:textId="1DB21271" w:rsidR="00F50557" w:rsidRDefault="00F50557" w:rsidP="00AF4A7E">
      <w:pPr>
        <w:autoSpaceDE w:val="0"/>
        <w:autoSpaceDN w:val="0"/>
        <w:adjustRightInd w:val="0"/>
        <w:jc w:val="both"/>
      </w:pPr>
      <w:r w:rsidRPr="000601DC">
        <w:t>Vriendelijke groet,</w:t>
      </w:r>
    </w:p>
    <w:p w14:paraId="423F160F" w14:textId="77777777" w:rsidR="002B2F22" w:rsidRPr="000601DC" w:rsidRDefault="002B2F22" w:rsidP="00AF4A7E">
      <w:pPr>
        <w:autoSpaceDE w:val="0"/>
        <w:autoSpaceDN w:val="0"/>
        <w:adjustRightInd w:val="0"/>
        <w:jc w:val="both"/>
      </w:pPr>
    </w:p>
    <w:p w14:paraId="4DF07B2B" w14:textId="0CF990CB" w:rsidR="00F50557" w:rsidRPr="000601DC" w:rsidRDefault="00F50557" w:rsidP="00AF4A7E">
      <w:pPr>
        <w:autoSpaceDE w:val="0"/>
        <w:autoSpaceDN w:val="0"/>
        <w:adjustRightInd w:val="0"/>
        <w:jc w:val="both"/>
      </w:pPr>
      <w:r w:rsidRPr="000601DC">
        <w:t xml:space="preserve">Dr. Mart Willekens </w:t>
      </w:r>
    </w:p>
    <w:p w14:paraId="5D34791C" w14:textId="2A6C4A7B" w:rsidR="00F50557" w:rsidRPr="000601DC" w:rsidRDefault="00F50557" w:rsidP="00AF4A7E">
      <w:pPr>
        <w:autoSpaceDE w:val="0"/>
        <w:autoSpaceDN w:val="0"/>
        <w:adjustRightInd w:val="0"/>
        <w:jc w:val="both"/>
      </w:pPr>
      <w:r w:rsidRPr="000601DC">
        <w:t xml:space="preserve">Dr. Jessy Siongers </w:t>
      </w:r>
    </w:p>
    <w:p w14:paraId="7C060F29" w14:textId="09527660" w:rsidR="004345DC" w:rsidRPr="000601DC" w:rsidRDefault="00F50557" w:rsidP="00AF4A7E">
      <w:pPr>
        <w:autoSpaceDE w:val="0"/>
        <w:autoSpaceDN w:val="0"/>
        <w:adjustRightInd w:val="0"/>
        <w:jc w:val="both"/>
        <w:rPr>
          <w:b/>
        </w:rPr>
      </w:pPr>
      <w:r w:rsidRPr="000601DC">
        <w:t>Prof. John Lievens</w:t>
      </w:r>
    </w:p>
    <w:sectPr w:rsidR="004345DC" w:rsidRPr="00060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79"/>
    <w:multiLevelType w:val="hybridMultilevel"/>
    <w:tmpl w:val="001C99C0"/>
    <w:lvl w:ilvl="0" w:tplc="DC0409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60580A"/>
    <w:multiLevelType w:val="hybridMultilevel"/>
    <w:tmpl w:val="DD940EE4"/>
    <w:lvl w:ilvl="0" w:tplc="E0FA9C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241830"/>
    <w:multiLevelType w:val="hybridMultilevel"/>
    <w:tmpl w:val="425E5D4A"/>
    <w:lvl w:ilvl="0" w:tplc="71007004">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46171560">
    <w:abstractNumId w:val="1"/>
  </w:num>
  <w:num w:numId="2" w16cid:durableId="569081786">
    <w:abstractNumId w:val="2"/>
  </w:num>
  <w:num w:numId="3" w16cid:durableId="202382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06"/>
    <w:rsid w:val="00023BBF"/>
    <w:rsid w:val="0005173B"/>
    <w:rsid w:val="000601DC"/>
    <w:rsid w:val="00150902"/>
    <w:rsid w:val="001D35C4"/>
    <w:rsid w:val="002B2F22"/>
    <w:rsid w:val="003169AB"/>
    <w:rsid w:val="003E2336"/>
    <w:rsid w:val="004345DC"/>
    <w:rsid w:val="004E3BE6"/>
    <w:rsid w:val="005963B7"/>
    <w:rsid w:val="005C57BD"/>
    <w:rsid w:val="006953F9"/>
    <w:rsid w:val="007253E9"/>
    <w:rsid w:val="009D6345"/>
    <w:rsid w:val="00A1667E"/>
    <w:rsid w:val="00AF4A7E"/>
    <w:rsid w:val="00B73706"/>
    <w:rsid w:val="00BC4087"/>
    <w:rsid w:val="00D50204"/>
    <w:rsid w:val="00E42A6B"/>
    <w:rsid w:val="00F50557"/>
    <w:rsid w:val="00FE71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53D3"/>
  <w15:chartTrackingRefBased/>
  <w15:docId w15:val="{F192BFEF-6A79-4E7C-80EC-429AFE8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706"/>
    <w:pPr>
      <w:ind w:left="720"/>
      <w:contextualSpacing/>
    </w:pPr>
  </w:style>
  <w:style w:type="character" w:styleId="Hyperlink">
    <w:name w:val="Hyperlink"/>
    <w:basedOn w:val="DefaultParagraphFont"/>
    <w:uiPriority w:val="99"/>
    <w:unhideWhenUsed/>
    <w:rsid w:val="00B73706"/>
    <w:rPr>
      <w:color w:val="0563C1"/>
      <w:u w:val="single"/>
    </w:rPr>
  </w:style>
  <w:style w:type="character" w:styleId="CommentReference">
    <w:name w:val="annotation reference"/>
    <w:basedOn w:val="DefaultParagraphFont"/>
    <w:uiPriority w:val="99"/>
    <w:semiHidden/>
    <w:unhideWhenUsed/>
    <w:rsid w:val="00A1667E"/>
    <w:rPr>
      <w:sz w:val="16"/>
      <w:szCs w:val="16"/>
    </w:rPr>
  </w:style>
  <w:style w:type="paragraph" w:styleId="CommentText">
    <w:name w:val="annotation text"/>
    <w:basedOn w:val="Normal"/>
    <w:link w:val="CommentTextChar"/>
    <w:uiPriority w:val="99"/>
    <w:semiHidden/>
    <w:unhideWhenUsed/>
    <w:rsid w:val="00A1667E"/>
    <w:pPr>
      <w:spacing w:line="240" w:lineRule="auto"/>
    </w:pPr>
    <w:rPr>
      <w:sz w:val="20"/>
      <w:szCs w:val="20"/>
    </w:rPr>
  </w:style>
  <w:style w:type="character" w:customStyle="1" w:styleId="CommentTextChar">
    <w:name w:val="Comment Text Char"/>
    <w:basedOn w:val="DefaultParagraphFont"/>
    <w:link w:val="CommentText"/>
    <w:uiPriority w:val="99"/>
    <w:semiHidden/>
    <w:rsid w:val="00A1667E"/>
    <w:rPr>
      <w:sz w:val="20"/>
      <w:szCs w:val="20"/>
    </w:rPr>
  </w:style>
  <w:style w:type="paragraph" w:styleId="CommentSubject">
    <w:name w:val="annotation subject"/>
    <w:basedOn w:val="CommentText"/>
    <w:next w:val="CommentText"/>
    <w:link w:val="CommentSubjectChar"/>
    <w:uiPriority w:val="99"/>
    <w:semiHidden/>
    <w:unhideWhenUsed/>
    <w:rsid w:val="00A1667E"/>
    <w:rPr>
      <w:b/>
      <w:bCs/>
    </w:rPr>
  </w:style>
  <w:style w:type="character" w:customStyle="1" w:styleId="CommentSubjectChar">
    <w:name w:val="Comment Subject Char"/>
    <w:basedOn w:val="CommentTextChar"/>
    <w:link w:val="CommentSubject"/>
    <w:uiPriority w:val="99"/>
    <w:semiHidden/>
    <w:rsid w:val="00A1667E"/>
    <w:rPr>
      <w:b/>
      <w:bCs/>
      <w:sz w:val="20"/>
      <w:szCs w:val="20"/>
    </w:rPr>
  </w:style>
  <w:style w:type="paragraph" w:styleId="BalloonText">
    <w:name w:val="Balloon Text"/>
    <w:basedOn w:val="Normal"/>
    <w:link w:val="BalloonTextChar"/>
    <w:uiPriority w:val="99"/>
    <w:semiHidden/>
    <w:unhideWhenUsed/>
    <w:rsid w:val="00A1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ssy.siongers@uge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willekens@ugen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89BA-A7E4-4BD5-B124-E4286777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2744</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Onderzoek naar seksisme en seksueel grensoverschrijdend gedrag in de creatieve s</vt:lpstr>
    </vt:vector>
  </TitlesOfParts>
  <Company>UGent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Siongers</dc:creator>
  <cp:keywords/>
  <dc:description/>
  <cp:lastModifiedBy>Frank Geeraert</cp:lastModifiedBy>
  <cp:revision>2</cp:revision>
  <dcterms:created xsi:type="dcterms:W3CDTF">2024-02-23T13:01:00Z</dcterms:created>
  <dcterms:modified xsi:type="dcterms:W3CDTF">2024-02-23T13:01:00Z</dcterms:modified>
</cp:coreProperties>
</file>